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CE0009">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470654">
              <w:rPr>
                <w:rFonts w:ascii="Arial" w:eastAsia="굴림" w:hAnsi="Arial" w:cs="Arial" w:hint="eastAsia"/>
              </w:rPr>
              <w:t>Television Receiver</w:t>
            </w:r>
          </w:p>
        </w:tc>
      </w:tr>
      <w:tr w:rsidR="006919E4" w:rsidTr="00A00B1B">
        <w:trPr>
          <w:gridAfter w:val="3"/>
          <w:wAfter w:w="3605" w:type="dxa"/>
          <w:cantSplit/>
        </w:trPr>
        <w:tc>
          <w:tcPr>
            <w:tcW w:w="646" w:type="dxa"/>
          </w:tcPr>
          <w:p w:rsidR="006919E4" w:rsidRDefault="006919E4" w:rsidP="00CE0009">
            <w:pPr>
              <w:wordWrap/>
              <w:spacing w:before="20" w:after="20" w:line="240" w:lineRule="atLeast"/>
              <w:rPr>
                <w:rFonts w:ascii="Arial" w:hAnsi="Arial" w:cs="Arial"/>
                <w:color w:val="000000"/>
              </w:rPr>
            </w:pPr>
          </w:p>
        </w:tc>
        <w:tc>
          <w:tcPr>
            <w:tcW w:w="1794" w:type="dxa"/>
            <w:vAlign w:val="center"/>
          </w:tcPr>
          <w:p w:rsidR="006919E4" w:rsidRPr="009C4B84" w:rsidRDefault="006919E4"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919E4" w:rsidRPr="00673A09" w:rsidRDefault="006919E4" w:rsidP="0095283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UE65JU6000</w:t>
            </w:r>
          </w:p>
        </w:tc>
      </w:tr>
      <w:tr w:rsidR="006919E4" w:rsidTr="00A00B1B">
        <w:trPr>
          <w:gridAfter w:val="3"/>
          <w:wAfter w:w="3605" w:type="dxa"/>
          <w:cantSplit/>
        </w:trPr>
        <w:tc>
          <w:tcPr>
            <w:tcW w:w="646" w:type="dxa"/>
          </w:tcPr>
          <w:p w:rsidR="006919E4" w:rsidRDefault="006919E4" w:rsidP="00CE0009">
            <w:pPr>
              <w:wordWrap/>
              <w:spacing w:before="20" w:after="20" w:line="240" w:lineRule="atLeast"/>
              <w:rPr>
                <w:rFonts w:ascii="Arial" w:hAnsi="Arial" w:cs="Arial"/>
                <w:color w:val="000000"/>
              </w:rPr>
            </w:pPr>
          </w:p>
        </w:tc>
        <w:tc>
          <w:tcPr>
            <w:tcW w:w="1794" w:type="dxa"/>
            <w:vAlign w:val="center"/>
          </w:tcPr>
          <w:p w:rsidR="006919E4" w:rsidRPr="009C4B84" w:rsidRDefault="006919E4"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6919E4" w:rsidRPr="00673A09" w:rsidRDefault="00E905FD" w:rsidP="0095283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UE65JU60**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0A66FA03" wp14:editId="2B91F2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E905FD" w:rsidTr="00CE0009">
              <w:trPr>
                <w:trHeight w:val="132"/>
              </w:trPr>
              <w:tc>
                <w:tcPr>
                  <w:tcW w:w="5141" w:type="dxa"/>
                </w:tcPr>
                <w:p w:rsidR="00E905FD" w:rsidRPr="00B26E5A" w:rsidRDefault="00E905FD" w:rsidP="0027606D">
                  <w:pPr>
                    <w:tabs>
                      <w:tab w:val="left" w:pos="1515"/>
                    </w:tabs>
                    <w:wordWrap/>
                    <w:spacing w:before="20" w:after="20" w:line="240" w:lineRule="atLeast"/>
                    <w:rPr>
                      <w:rFonts w:ascii="Arial" w:eastAsia="굴림" w:hAnsi="Arial" w:cs="Arial"/>
                      <w:color w:val="0000FF"/>
                      <w:sz w:val="18"/>
                      <w:szCs w:val="18"/>
                    </w:rPr>
                  </w:pPr>
                  <w:r w:rsidRPr="005A0D01">
                    <w:rPr>
                      <w:rFonts w:ascii="Arial" w:hAnsi="Arial" w:cs="Arial"/>
                      <w:color w:val="0000FF"/>
                      <w:kern w:val="0"/>
                      <w:sz w:val="18"/>
                      <w:szCs w:val="18"/>
                    </w:rPr>
                    <w:t>EN 60065:</w:t>
                  </w:r>
                  <w:r>
                    <w:rPr>
                      <w:rFonts w:ascii="Arial" w:hAnsi="Arial" w:cs="Arial" w:hint="eastAsia"/>
                      <w:color w:val="0000FF"/>
                      <w:kern w:val="0"/>
                      <w:sz w:val="18"/>
                      <w:szCs w:val="18"/>
                    </w:rPr>
                    <w:t xml:space="preserve"> </w:t>
                  </w:r>
                  <w:r w:rsidRPr="005A0D01">
                    <w:rPr>
                      <w:rFonts w:ascii="Arial" w:hAnsi="Arial" w:cs="Arial"/>
                      <w:color w:val="0000FF"/>
                      <w:kern w:val="0"/>
                      <w:sz w:val="18"/>
                      <w:szCs w:val="18"/>
                    </w:rPr>
                    <w:t>2002 + A1:2006+A11:2008</w:t>
                  </w:r>
                  <w:r>
                    <w:rPr>
                      <w:rFonts w:ascii="Arial" w:hAnsi="Arial" w:cs="Arial" w:hint="eastAsia"/>
                      <w:color w:val="0000FF"/>
                      <w:kern w:val="0"/>
                      <w:sz w:val="18"/>
                      <w:szCs w:val="18"/>
                    </w:rPr>
                    <w:t>+A2:2010+A12:2011</w:t>
                  </w:r>
                </w:p>
              </w:tc>
              <w:tc>
                <w:tcPr>
                  <w:tcW w:w="4357" w:type="dxa"/>
                </w:tcPr>
                <w:p w:rsidR="00E905FD" w:rsidRPr="00425E00" w:rsidRDefault="00E905FD" w:rsidP="0027606D">
                  <w:pPr>
                    <w:wordWrap/>
                    <w:spacing w:before="20" w:after="20" w:line="240" w:lineRule="atLeast"/>
                    <w:rPr>
                      <w:rFonts w:ascii="Arial" w:eastAsia="굴림" w:hAnsi="Arial" w:cs="Arial"/>
                      <w:color w:val="0000FF"/>
                      <w:sz w:val="18"/>
                      <w:szCs w:val="18"/>
                      <w:lang w:val="fr-FR"/>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55013:</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w:t>
                  </w:r>
                  <w:r>
                    <w:rPr>
                      <w:rFonts w:ascii="ArialMT" w:hAnsi="ArialMT" w:cs="ArialMT" w:hint="eastAsia"/>
                      <w:color w:val="0000FF"/>
                      <w:kern w:val="0"/>
                      <w:sz w:val="18"/>
                      <w:szCs w:val="18"/>
                    </w:rPr>
                    <w:t>13</w:t>
                  </w:r>
                </w:p>
              </w:tc>
            </w:tr>
            <w:tr w:rsidR="00E905FD" w:rsidTr="00CE0009">
              <w:trPr>
                <w:trHeight w:val="132"/>
              </w:trPr>
              <w:tc>
                <w:tcPr>
                  <w:tcW w:w="5141" w:type="dxa"/>
                </w:tcPr>
                <w:p w:rsidR="00E905FD" w:rsidRPr="00425E00" w:rsidRDefault="00E905FD" w:rsidP="0027606D">
                  <w:pPr>
                    <w:wordWrap/>
                    <w:spacing w:before="20" w:after="20" w:line="240" w:lineRule="atLeast"/>
                    <w:rPr>
                      <w:rFonts w:ascii="Arial" w:eastAsia="굴림" w:hAnsi="Arial" w:cs="Arial"/>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55020:</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2007</w:t>
                  </w:r>
                  <w:r>
                    <w:rPr>
                      <w:rFonts w:ascii="ArialMT" w:hAnsi="ArialMT" w:cs="ArialMT" w:hint="eastAsia"/>
                      <w:color w:val="0000FF"/>
                      <w:kern w:val="0"/>
                      <w:sz w:val="18"/>
                      <w:szCs w:val="18"/>
                    </w:rPr>
                    <w:t>+A11:2011</w:t>
                  </w:r>
                </w:p>
              </w:tc>
              <w:tc>
                <w:tcPr>
                  <w:tcW w:w="4357" w:type="dxa"/>
                </w:tcPr>
                <w:p w:rsidR="00E905FD" w:rsidRPr="00425E00" w:rsidRDefault="00E905FD" w:rsidP="0027606D">
                  <w:pPr>
                    <w:wordWrap/>
                    <w:spacing w:before="20" w:after="20" w:line="240" w:lineRule="atLeast"/>
                    <w:rPr>
                      <w:rFonts w:ascii="Arial" w:eastAsia="굴림" w:hAnsi="Arial" w:cs="Arial"/>
                      <w:color w:val="0000FF"/>
                      <w:sz w:val="18"/>
                      <w:szCs w:val="18"/>
                      <w:lang w:val="fr-FR"/>
                    </w:rPr>
                  </w:pPr>
                  <w:r w:rsidRPr="00E12983">
                    <w:rPr>
                      <w:rFonts w:ascii="Arial" w:eastAsia="굴림" w:hAnsi="Arial" w:cs="Arial"/>
                      <w:color w:val="0000FF"/>
                      <w:sz w:val="18"/>
                      <w:szCs w:val="18"/>
                    </w:rPr>
                    <w:t>EN 55022:</w:t>
                  </w:r>
                  <w:r>
                    <w:rPr>
                      <w:rFonts w:ascii="Arial" w:eastAsia="굴림" w:hAnsi="Arial" w:cs="Arial" w:hint="eastAsia"/>
                      <w:color w:val="0000FF"/>
                      <w:sz w:val="18"/>
                      <w:szCs w:val="18"/>
                    </w:rPr>
                    <w:t xml:space="preserve"> 2010</w:t>
                  </w:r>
                </w:p>
              </w:tc>
            </w:tr>
            <w:tr w:rsidR="00E905FD" w:rsidTr="00CE0009">
              <w:trPr>
                <w:trHeight w:val="132"/>
              </w:trPr>
              <w:tc>
                <w:tcPr>
                  <w:tcW w:w="5141" w:type="dxa"/>
                </w:tcPr>
                <w:p w:rsidR="00E905FD" w:rsidRPr="00425E00" w:rsidRDefault="00E905FD" w:rsidP="0027606D">
                  <w:pPr>
                    <w:wordWrap/>
                    <w:spacing w:before="20" w:after="20" w:line="240" w:lineRule="atLeast"/>
                    <w:rPr>
                      <w:rFonts w:ascii="Arial" w:eastAsia="굴림" w:hAnsi="Arial" w:cs="Arial"/>
                      <w:color w:val="0000FF"/>
                      <w:sz w:val="18"/>
                      <w:szCs w:val="18"/>
                      <w:lang w:val="fr-FR"/>
                    </w:rPr>
                  </w:pPr>
                  <w:r w:rsidRPr="00E12983">
                    <w:rPr>
                      <w:rFonts w:ascii="Arial" w:eastAsia="굴림" w:hAnsi="Arial" w:cs="Arial"/>
                      <w:color w:val="0000FF"/>
                      <w:sz w:val="18"/>
                      <w:szCs w:val="18"/>
                    </w:rPr>
                    <w:t>EN</w:t>
                  </w:r>
                  <w:r>
                    <w:rPr>
                      <w:rFonts w:ascii="Arial" w:eastAsia="굴림" w:hAnsi="Arial" w:cs="Arial" w:hint="eastAsia"/>
                      <w:color w:val="0000FF"/>
                      <w:sz w:val="18"/>
                      <w:szCs w:val="18"/>
                    </w:rPr>
                    <w:t xml:space="preserve"> </w:t>
                  </w:r>
                  <w:r w:rsidRPr="00E12983">
                    <w:rPr>
                      <w:rFonts w:ascii="Arial" w:eastAsia="굴림" w:hAnsi="Arial" w:cs="Arial"/>
                      <w:color w:val="0000FF"/>
                      <w:sz w:val="18"/>
                      <w:szCs w:val="18"/>
                    </w:rPr>
                    <w:t>55024:</w:t>
                  </w:r>
                  <w:r>
                    <w:rPr>
                      <w:rFonts w:ascii="Arial" w:eastAsia="굴림" w:hAnsi="Arial" w:cs="Arial" w:hint="eastAsia"/>
                      <w:color w:val="0000FF"/>
                      <w:sz w:val="18"/>
                      <w:szCs w:val="18"/>
                    </w:rPr>
                    <w:t xml:space="preserve"> 2010</w:t>
                  </w:r>
                </w:p>
              </w:tc>
              <w:tc>
                <w:tcPr>
                  <w:tcW w:w="4357" w:type="dxa"/>
                </w:tcPr>
                <w:p w:rsidR="00E905FD" w:rsidRPr="00133B7B" w:rsidRDefault="00E905FD" w:rsidP="0027606D">
                  <w:pPr>
                    <w:wordWrap/>
                    <w:spacing w:before="20" w:after="20" w:line="240" w:lineRule="atLeast"/>
                    <w:rPr>
                      <w:rFonts w:ascii="Arial" w:eastAsia="굴림" w:hAnsi="Arial" w:cs="Arial"/>
                      <w:color w:val="0000FF"/>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61000-3-2:</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2006</w:t>
                  </w:r>
                  <w:r>
                    <w:rPr>
                      <w:rFonts w:ascii="ArialMT" w:hAnsi="ArialMT" w:cs="ArialMT" w:hint="eastAsia"/>
                      <w:color w:val="0000FF"/>
                      <w:kern w:val="0"/>
                      <w:sz w:val="18"/>
                      <w:szCs w:val="18"/>
                    </w:rPr>
                    <w:t>+A1:2009+A2:2009</w:t>
                  </w:r>
                </w:p>
              </w:tc>
            </w:tr>
            <w:tr w:rsidR="00E905FD" w:rsidTr="00CE0009">
              <w:trPr>
                <w:trHeight w:val="132"/>
              </w:trPr>
              <w:tc>
                <w:tcPr>
                  <w:tcW w:w="5141" w:type="dxa"/>
                </w:tcPr>
                <w:p w:rsidR="00E905FD" w:rsidRPr="00425E00" w:rsidRDefault="00E905FD" w:rsidP="0027606D">
                  <w:pPr>
                    <w:wordWrap/>
                    <w:spacing w:before="20" w:after="20" w:line="240" w:lineRule="atLeast"/>
                    <w:rPr>
                      <w:rFonts w:ascii="ArialMT" w:hAnsi="ArialMT" w:cs="ArialMT"/>
                      <w:color w:val="0000FF"/>
                      <w:kern w:val="0"/>
                      <w:sz w:val="18"/>
                      <w:szCs w:val="18"/>
                    </w:rPr>
                  </w:pPr>
                  <w:r w:rsidRPr="00425E00">
                    <w:rPr>
                      <w:rFonts w:ascii="ArialMT" w:hAnsi="ArialMT" w:cs="ArialMT"/>
                      <w:color w:val="0000FF"/>
                      <w:kern w:val="0"/>
                      <w:sz w:val="18"/>
                      <w:szCs w:val="18"/>
                    </w:rPr>
                    <w:t>EN</w:t>
                  </w:r>
                  <w:r>
                    <w:rPr>
                      <w:rFonts w:ascii="ArialMT" w:hAnsi="ArialMT" w:cs="ArialMT" w:hint="eastAsia"/>
                      <w:color w:val="0000FF"/>
                      <w:kern w:val="0"/>
                      <w:sz w:val="18"/>
                      <w:szCs w:val="18"/>
                    </w:rPr>
                    <w:t xml:space="preserve"> </w:t>
                  </w:r>
                  <w:r w:rsidRPr="00425E00">
                    <w:rPr>
                      <w:rFonts w:ascii="ArialMT" w:hAnsi="ArialMT" w:cs="ArialMT"/>
                      <w:color w:val="0000FF"/>
                      <w:kern w:val="0"/>
                      <w:sz w:val="18"/>
                      <w:szCs w:val="18"/>
                    </w:rPr>
                    <w:t>61000-3-3:</w:t>
                  </w:r>
                  <w:r>
                    <w:rPr>
                      <w:rFonts w:ascii="ArialMT" w:hAnsi="ArialMT" w:cs="ArialMT" w:hint="eastAsia"/>
                      <w:color w:val="0000FF"/>
                      <w:kern w:val="0"/>
                      <w:sz w:val="18"/>
                      <w:szCs w:val="18"/>
                    </w:rPr>
                    <w:t xml:space="preserve"> 2013</w:t>
                  </w:r>
                </w:p>
              </w:tc>
              <w:tc>
                <w:tcPr>
                  <w:tcW w:w="4357" w:type="dxa"/>
                </w:tcPr>
                <w:p w:rsidR="00E905FD" w:rsidRPr="004C2FC6" w:rsidRDefault="00E905FD" w:rsidP="0027606D">
                  <w:pPr>
                    <w:wordWrap/>
                    <w:spacing w:before="20" w:after="20" w:line="240" w:lineRule="atLeast"/>
                    <w:rPr>
                      <w:rFonts w:ascii="Arial" w:eastAsia="굴림" w:hAnsi="Arial" w:cs="Arial"/>
                      <w:color w:val="0000FF"/>
                      <w:sz w:val="18"/>
                      <w:szCs w:val="18"/>
                    </w:rPr>
                  </w:pPr>
                  <w:r w:rsidRPr="004C2FC6">
                    <w:rPr>
                      <w:rFonts w:ascii="Arial" w:eastAsia="굴림" w:hAnsi="Arial" w:cs="Arial" w:hint="eastAsia"/>
                      <w:color w:val="0000FF"/>
                      <w:sz w:val="18"/>
                      <w:szCs w:val="18"/>
                    </w:rPr>
                    <w:t>EN 62311:</w:t>
                  </w:r>
                  <w:r>
                    <w:rPr>
                      <w:rFonts w:ascii="Arial" w:eastAsia="굴림" w:hAnsi="Arial" w:cs="Arial" w:hint="eastAsia"/>
                      <w:color w:val="0000FF"/>
                      <w:sz w:val="18"/>
                      <w:szCs w:val="18"/>
                    </w:rPr>
                    <w:t xml:space="preserve"> </w:t>
                  </w:r>
                  <w:r w:rsidRPr="004C2FC6">
                    <w:rPr>
                      <w:rFonts w:ascii="Arial" w:eastAsia="굴림" w:hAnsi="Arial" w:cs="Arial" w:hint="eastAsia"/>
                      <w:color w:val="0000FF"/>
                      <w:sz w:val="18"/>
                      <w:szCs w:val="18"/>
                    </w:rPr>
                    <w:t>2008</w:t>
                  </w:r>
                </w:p>
              </w:tc>
            </w:tr>
            <w:tr w:rsidR="00E905FD" w:rsidTr="00CE0009">
              <w:trPr>
                <w:trHeight w:val="132"/>
              </w:trPr>
              <w:tc>
                <w:tcPr>
                  <w:tcW w:w="5141" w:type="dxa"/>
                </w:tcPr>
                <w:p w:rsidR="00E905FD" w:rsidRPr="00C32B7F" w:rsidRDefault="00E905FD" w:rsidP="0027606D">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300 328</w:t>
                  </w:r>
                  <w:r>
                    <w:rPr>
                      <w:rFonts w:ascii="Arial" w:eastAsia="굴림" w:hAnsi="Arial" w:cs="Arial" w:hint="eastAsia"/>
                      <w:color w:val="0000FF"/>
                      <w:sz w:val="18"/>
                      <w:szCs w:val="18"/>
                    </w:rPr>
                    <w:t xml:space="preserve"> </w:t>
                  </w:r>
                  <w:r w:rsidRPr="00C32B7F">
                    <w:rPr>
                      <w:rFonts w:ascii="Arial" w:eastAsia="굴림" w:hAnsi="Arial" w:cs="Arial"/>
                      <w:color w:val="0000FF"/>
                      <w:sz w:val="18"/>
                      <w:szCs w:val="18"/>
                    </w:rPr>
                    <w:t xml:space="preserve"> v1.</w:t>
                  </w:r>
                  <w:r>
                    <w:rPr>
                      <w:rFonts w:ascii="Arial" w:eastAsia="굴림" w:hAnsi="Arial" w:cs="Arial" w:hint="eastAsia"/>
                      <w:color w:val="0000FF"/>
                      <w:sz w:val="18"/>
                      <w:szCs w:val="18"/>
                    </w:rPr>
                    <w:t>8</w:t>
                  </w:r>
                  <w:r w:rsidRPr="00C32B7F">
                    <w:rPr>
                      <w:rFonts w:ascii="Arial" w:eastAsia="굴림" w:hAnsi="Arial" w:cs="Arial"/>
                      <w:color w:val="0000FF"/>
                      <w:sz w:val="18"/>
                      <w:szCs w:val="18"/>
                    </w:rPr>
                    <w:t>.1</w:t>
                  </w:r>
                </w:p>
              </w:tc>
              <w:tc>
                <w:tcPr>
                  <w:tcW w:w="4357" w:type="dxa"/>
                </w:tcPr>
                <w:p w:rsidR="00E905FD" w:rsidRPr="00C32B7F" w:rsidRDefault="00E905FD" w:rsidP="004C0E6E">
                  <w:pPr>
                    <w:wordWrap/>
                    <w:spacing w:before="20" w:after="20" w:line="240" w:lineRule="atLeast"/>
                    <w:rPr>
                      <w:rFonts w:ascii="Arial" w:eastAsia="굴림" w:hAnsi="Arial" w:cs="Arial"/>
                      <w:color w:val="0000FF"/>
                      <w:sz w:val="18"/>
                      <w:szCs w:val="18"/>
                    </w:rPr>
                  </w:pPr>
                  <w:r w:rsidRPr="00C32B7F">
                    <w:rPr>
                      <w:rFonts w:ascii="Arial" w:eastAsia="굴림" w:hAnsi="Arial" w:cs="Arial" w:hint="eastAsia"/>
                      <w:color w:val="0000FF"/>
                      <w:sz w:val="18"/>
                      <w:szCs w:val="18"/>
                    </w:rPr>
                    <w:t>EN 301 893 v1.</w:t>
                  </w:r>
                  <w:r>
                    <w:rPr>
                      <w:rFonts w:ascii="Arial" w:eastAsia="굴림" w:hAnsi="Arial" w:cs="Arial" w:hint="eastAsia"/>
                      <w:color w:val="0000FF"/>
                      <w:sz w:val="18"/>
                      <w:szCs w:val="18"/>
                    </w:rPr>
                    <w:t>7</w:t>
                  </w:r>
                  <w:r w:rsidRPr="00C32B7F">
                    <w:rPr>
                      <w:rFonts w:ascii="Arial" w:eastAsia="굴림" w:hAnsi="Arial" w:cs="Arial" w:hint="eastAsia"/>
                      <w:color w:val="0000FF"/>
                      <w:sz w:val="18"/>
                      <w:szCs w:val="18"/>
                    </w:rPr>
                    <w:t>.1</w:t>
                  </w:r>
                </w:p>
              </w:tc>
            </w:tr>
            <w:tr w:rsidR="00E905FD" w:rsidTr="00CE0009">
              <w:trPr>
                <w:trHeight w:val="132"/>
              </w:trPr>
              <w:tc>
                <w:tcPr>
                  <w:tcW w:w="5141" w:type="dxa"/>
                </w:tcPr>
                <w:p w:rsidR="00E905FD" w:rsidRPr="00C32B7F" w:rsidRDefault="00E905FD" w:rsidP="0027606D">
                  <w:pPr>
                    <w:wordWrap/>
                    <w:spacing w:before="20" w:after="20" w:line="240" w:lineRule="atLeast"/>
                    <w:rPr>
                      <w:rFonts w:ascii="Arial" w:eastAsia="굴림" w:hAnsi="Arial" w:cs="Arial"/>
                      <w:color w:val="0000FF"/>
                      <w:sz w:val="18"/>
                      <w:szCs w:val="18"/>
                    </w:rPr>
                  </w:pPr>
                  <w:r w:rsidRPr="00C32B7F">
                    <w:rPr>
                      <w:rFonts w:ascii="Arial" w:eastAsia="굴림" w:hAnsi="Arial" w:cs="Arial"/>
                      <w:color w:val="0000FF"/>
                      <w:sz w:val="18"/>
                      <w:szCs w:val="18"/>
                    </w:rPr>
                    <w:t>EN 301 489-1 v1.</w:t>
                  </w:r>
                  <w:r w:rsidRPr="00C32B7F">
                    <w:rPr>
                      <w:rFonts w:ascii="Arial" w:eastAsia="굴림" w:hAnsi="Arial" w:cs="Arial" w:hint="eastAsia"/>
                      <w:color w:val="0000FF"/>
                      <w:sz w:val="18"/>
                      <w:szCs w:val="18"/>
                    </w:rPr>
                    <w:t>9</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2</w:t>
                  </w:r>
                </w:p>
              </w:tc>
              <w:tc>
                <w:tcPr>
                  <w:tcW w:w="4357" w:type="dxa"/>
                </w:tcPr>
                <w:p w:rsidR="00E905FD" w:rsidRPr="00C32B7F" w:rsidRDefault="00E905FD" w:rsidP="0027606D">
                  <w:pPr>
                    <w:wordWrap/>
                    <w:spacing w:before="20" w:after="20" w:line="240" w:lineRule="atLeast"/>
                    <w:rPr>
                      <w:rFonts w:ascii="Arial" w:eastAsia="굴림" w:hAnsi="Arial" w:cs="Arial"/>
                      <w:color w:val="0000FF"/>
                      <w:sz w:val="18"/>
                      <w:szCs w:val="18"/>
                    </w:rPr>
                  </w:pPr>
                  <w:r>
                    <w:rPr>
                      <w:rFonts w:ascii="Arial" w:eastAsia="굴림" w:hAnsi="Arial" w:cs="Arial" w:hint="eastAsia"/>
                      <w:color w:val="0000FF"/>
                      <w:sz w:val="18"/>
                      <w:szCs w:val="18"/>
                    </w:rPr>
                    <w:t>EN</w:t>
                  </w:r>
                  <w:r w:rsidRPr="00C32B7F">
                    <w:rPr>
                      <w:rFonts w:ascii="Arial" w:eastAsia="굴림" w:hAnsi="Arial" w:cs="Arial"/>
                      <w:color w:val="0000FF"/>
                      <w:sz w:val="18"/>
                      <w:szCs w:val="18"/>
                    </w:rPr>
                    <w:t xml:space="preserve"> 301 489-17 v</w:t>
                  </w:r>
                  <w:r w:rsidRPr="00C32B7F">
                    <w:rPr>
                      <w:rFonts w:ascii="Arial" w:eastAsia="굴림" w:hAnsi="Arial" w:cs="Arial" w:hint="eastAsia"/>
                      <w:color w:val="0000FF"/>
                      <w:sz w:val="18"/>
                      <w:szCs w:val="18"/>
                    </w:rPr>
                    <w:t>2</w:t>
                  </w:r>
                  <w:r w:rsidRPr="00C32B7F">
                    <w:rPr>
                      <w:rFonts w:ascii="Arial" w:eastAsia="굴림" w:hAnsi="Arial" w:cs="Arial"/>
                      <w:color w:val="0000FF"/>
                      <w:sz w:val="18"/>
                      <w:szCs w:val="18"/>
                    </w:rPr>
                    <w:t>.</w:t>
                  </w:r>
                  <w:r>
                    <w:rPr>
                      <w:rFonts w:ascii="Arial" w:eastAsia="굴림" w:hAnsi="Arial" w:cs="Arial" w:hint="eastAsia"/>
                      <w:color w:val="0000FF"/>
                      <w:sz w:val="18"/>
                      <w:szCs w:val="18"/>
                    </w:rPr>
                    <w:t>2</w:t>
                  </w:r>
                  <w:r w:rsidRPr="00C32B7F">
                    <w:rPr>
                      <w:rFonts w:ascii="Arial" w:eastAsia="굴림" w:hAnsi="Arial" w:cs="Arial"/>
                      <w:color w:val="0000FF"/>
                      <w:sz w:val="18"/>
                      <w:szCs w:val="18"/>
                    </w:rPr>
                    <w:t>.</w:t>
                  </w:r>
                  <w:r w:rsidRPr="00C32B7F">
                    <w:rPr>
                      <w:rFonts w:ascii="Arial" w:eastAsia="굴림" w:hAnsi="Arial" w:cs="Arial" w:hint="eastAsia"/>
                      <w:color w:val="0000FF"/>
                      <w:sz w:val="18"/>
                      <w:szCs w:val="18"/>
                    </w:rPr>
                    <w:t>1</w:t>
                  </w:r>
                </w:p>
              </w:tc>
            </w:tr>
            <w:tr w:rsidR="008952B2" w:rsidTr="006465D4">
              <w:trPr>
                <w:trHeight w:val="132"/>
              </w:trPr>
              <w:tc>
                <w:tcPr>
                  <w:tcW w:w="5141"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c>
                <w:tcPr>
                  <w:tcW w:w="4357" w:type="dxa"/>
                </w:tcPr>
                <w:p w:rsidR="008952B2" w:rsidRPr="00CB6E1C" w:rsidRDefault="008952B2" w:rsidP="008952B2">
                  <w:pPr>
                    <w:tabs>
                      <w:tab w:val="left" w:pos="1515"/>
                    </w:tabs>
                    <w:wordWrap/>
                    <w:spacing w:before="20" w:after="20" w:line="240" w:lineRule="atLeast"/>
                    <w:rPr>
                      <w:rFonts w:ascii="Arial" w:hAnsi="Arial" w:cs="Arial"/>
                      <w:color w:val="0000FF"/>
                      <w:kern w:val="0"/>
                      <w:sz w:val="18"/>
                      <w:szCs w:val="18"/>
                    </w:rPr>
                  </w:pP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642660" w:rsidP="00CE0009">
            <w:pPr>
              <w:pStyle w:val="a3"/>
              <w:tabs>
                <w:tab w:val="clear" w:pos="4252"/>
                <w:tab w:val="clear" w:pos="8504"/>
              </w:tabs>
              <w:wordWrap/>
              <w:snapToGrid/>
              <w:spacing w:before="120" w:after="120"/>
              <w:rPr>
                <w:rFonts w:ascii="Arial" w:eastAsia="굴림" w:hAnsi="Arial" w:cs="Arial"/>
                <w:b/>
                <w:bCs/>
              </w:rPr>
            </w:pPr>
            <w:bookmarkStart w:id="0" w:name="_GoBack"/>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sidRPr="009D695A">
              <w:rPr>
                <w:rFonts w:ascii="Arial" w:hAnsi="Arial" w:cs="Arial"/>
                <w:b/>
                <w:bCs/>
              </w:rPr>
              <w:t xml:space="preserve"> and the Directive (2011/65/EU) on the restriction of the use </w:t>
            </w:r>
            <w:r w:rsidRPr="009D695A">
              <w:rPr>
                <w:rFonts w:ascii="Arial" w:eastAsia="굴림" w:hAnsi="Arial" w:cs="Arial"/>
                <w:b/>
                <w:bCs/>
              </w:rPr>
              <w:t xml:space="preserve">of certain hazardous substances in electrical and electronic </w:t>
            </w:r>
            <w:r>
              <w:rPr>
                <w:rFonts w:ascii="Arial" w:eastAsia="굴림" w:hAnsi="Arial" w:cs="Arial"/>
                <w:b/>
                <w:bCs/>
              </w:rPr>
              <w:t>equipment</w:t>
            </w:r>
            <w:r>
              <w:rPr>
                <w:rFonts w:ascii="Arial" w:eastAsia="굴림" w:hAnsi="Arial" w:cs="Arial" w:hint="eastAsia"/>
                <w:b/>
                <w:bCs/>
              </w:rPr>
              <w:t xml:space="preserve"> by application of EN 50581: 2012.</w:t>
            </w:r>
          </w:p>
        </w:tc>
      </w:tr>
      <w:bookmarkEnd w:id="0"/>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4D3FF41" wp14:editId="03F46923">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642660">
            <w:pPr>
              <w:wordWrap/>
              <w:spacing w:after="60" w:line="240" w:lineRule="auto"/>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470654">
            <w:pPr>
              <w:wordWrap/>
              <w:spacing w:after="60" w:line="240" w:lineRule="auto"/>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1562F3B3" wp14:editId="102BE3FC">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DB0980" w:rsidP="00451C08">
            <w:pPr>
              <w:pStyle w:val="a4"/>
              <w:spacing w:before="120" w:line="240" w:lineRule="auto"/>
              <w:rPr>
                <w:rFonts w:ascii="Arial" w:hAnsi="Arial" w:cs="Arial"/>
                <w:color w:val="auto"/>
              </w:rPr>
            </w:pPr>
            <w:r>
              <w:rPr>
                <w:rFonts w:ascii="Arial" w:hAnsi="Arial" w:cs="Arial" w:hint="eastAsia"/>
                <w:color w:val="auto"/>
              </w:rPr>
              <w:t>10</w:t>
            </w:r>
            <w:r w:rsidR="00642660">
              <w:rPr>
                <w:rFonts w:ascii="Arial" w:hAnsi="Arial" w:cs="Arial" w:hint="eastAsia"/>
                <w:color w:val="auto"/>
              </w:rPr>
              <w:t xml:space="preserve"> </w:t>
            </w:r>
            <w:r w:rsidR="00DB2A7D">
              <w:rPr>
                <w:rFonts w:ascii="Arial" w:hAnsi="Arial" w:cs="Arial" w:hint="eastAsia"/>
                <w:color w:val="auto"/>
              </w:rPr>
              <w:t>May</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9972669" wp14:editId="76A9573E">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9444A4" w:rsidP="009444A4">
            <w:pPr>
              <w:wordWrap/>
              <w:spacing w:before="120" w:after="0" w:line="240" w:lineRule="auto"/>
              <w:rPr>
                <w:rFonts w:ascii="Arial" w:hAnsi="Arial" w:cs="Arial"/>
                <w:szCs w:val="16"/>
              </w:rPr>
            </w:pPr>
            <w:r>
              <w:rPr>
                <w:rFonts w:ascii="Arial" w:hAnsi="Arial" w:cs="Arial" w:hint="eastAsia"/>
              </w:rPr>
              <w:t>10</w:t>
            </w:r>
            <w:r w:rsidR="00642660">
              <w:rPr>
                <w:rFonts w:ascii="Arial" w:hAnsi="Arial" w:cs="Arial" w:hint="eastAsia"/>
              </w:rPr>
              <w:t xml:space="preserve"> </w:t>
            </w:r>
            <w:r w:rsidR="00DB2A7D">
              <w:rPr>
                <w:rFonts w:ascii="Arial" w:hAnsi="Arial" w:cs="Arial" w:hint="eastAsia"/>
              </w:rPr>
              <w:t>May</w:t>
            </w:r>
            <w:r w:rsidR="00642660">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Colclough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470654">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470654">
        <w:rPr>
          <w:rFonts w:ascii="Arial" w:hAnsi="Arial" w:cs="Arial" w:hint="eastAsia"/>
        </w:rPr>
        <w:br/>
      </w:r>
      <w:r w:rsidR="00470654" w:rsidRPr="00470654">
        <w:rPr>
          <w:rFonts w:ascii="Arial" w:hAnsi="Arial" w:cs="Arial"/>
        </w:rPr>
        <w:t>This equipment may only be used in doors.</w:t>
      </w:r>
      <w:r w:rsidR="00470654">
        <w:rPr>
          <w:rFonts w:ascii="Arial" w:hAnsi="Arial" w:cs="Arial" w:hint="eastAsia"/>
        </w:rPr>
        <w:br/>
      </w:r>
      <w:r w:rsidR="00470654" w:rsidRPr="00470654">
        <w:rPr>
          <w:rFonts w:ascii="Arial" w:hAnsi="Arial" w:cs="Arial"/>
        </w:rPr>
        <w:t>This equipment may be operated in all EU countries</w:t>
      </w:r>
      <w:r w:rsidR="00470654">
        <w:rPr>
          <w:rFonts w:ascii="Arial" w:hAnsi="Arial" w:cs="Arial" w:hint="eastAsia"/>
        </w:rPr>
        <w:t xml:space="preserve"> </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4AD" w:rsidRDefault="002D44AD" w:rsidP="00642660">
      <w:pPr>
        <w:spacing w:after="0" w:line="240" w:lineRule="auto"/>
      </w:pPr>
      <w:r>
        <w:separator/>
      </w:r>
    </w:p>
  </w:endnote>
  <w:endnote w:type="continuationSeparator" w:id="0">
    <w:p w:rsidR="002D44AD" w:rsidRDefault="002D44AD"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MT">
    <w:altName w:val="Arial"/>
    <w:panose1 w:val="00000000000000000000"/>
    <w:charset w:val="00"/>
    <w:family w:val="swiss"/>
    <w:notTrueType/>
    <w:pitch w:val="default"/>
    <w:sig w:usb0="00000003" w:usb1="00000000" w:usb2="00000000" w:usb3="00000000" w:csb0="00000001"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4AD" w:rsidRDefault="002D44AD" w:rsidP="00642660">
      <w:pPr>
        <w:spacing w:after="0" w:line="240" w:lineRule="auto"/>
      </w:pPr>
      <w:r>
        <w:separator/>
      </w:r>
    </w:p>
  </w:footnote>
  <w:footnote w:type="continuationSeparator" w:id="0">
    <w:p w:rsidR="002D44AD" w:rsidRDefault="002D44AD"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9297F"/>
    <w:rsid w:val="000C179F"/>
    <w:rsid w:val="0014775A"/>
    <w:rsid w:val="002D44AD"/>
    <w:rsid w:val="00451C08"/>
    <w:rsid w:val="00470654"/>
    <w:rsid w:val="004C0E6E"/>
    <w:rsid w:val="005932D5"/>
    <w:rsid w:val="00642660"/>
    <w:rsid w:val="006919E4"/>
    <w:rsid w:val="007431BB"/>
    <w:rsid w:val="007B57FD"/>
    <w:rsid w:val="00804C5F"/>
    <w:rsid w:val="0081668E"/>
    <w:rsid w:val="008952B2"/>
    <w:rsid w:val="009444A4"/>
    <w:rsid w:val="009E21EC"/>
    <w:rsid w:val="009F6CFF"/>
    <w:rsid w:val="00A00B1B"/>
    <w:rsid w:val="00B436B0"/>
    <w:rsid w:val="00DB0980"/>
    <w:rsid w:val="00DB2A7D"/>
    <w:rsid w:val="00E27F72"/>
    <w:rsid w:val="00E905FD"/>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8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1664</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2015-06-19T07:36:00Z</dcterms:created>
  <dcterms:modified xsi:type="dcterms:W3CDTF">2015-06-19T07:36:00Z</dcterms:modified>
</cp:coreProperties>
</file>